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C59" w:rsidRDefault="003C7C59" w:rsidP="003C7C59">
      <w:pPr>
        <w:spacing w:after="0" w:line="240" w:lineRule="auto"/>
        <w:rPr>
          <w:rFonts w:ascii="Arial" w:hAnsi="Arial" w:cs="Arial"/>
          <w:sz w:val="24"/>
          <w:szCs w:val="24"/>
        </w:rPr>
      </w:pPr>
      <w:r>
        <w:rPr>
          <w:rFonts w:ascii="Arial" w:hAnsi="Arial" w:cs="Arial"/>
          <w:sz w:val="24"/>
          <w:szCs w:val="24"/>
        </w:rPr>
        <w:t>_____________________</w:t>
      </w:r>
    </w:p>
    <w:p w:rsidR="00D1004B" w:rsidRPr="003C7C59" w:rsidRDefault="003C7C59" w:rsidP="003C7C59">
      <w:pPr>
        <w:spacing w:after="0" w:line="240" w:lineRule="auto"/>
        <w:rPr>
          <w:rFonts w:ascii="Arial" w:hAnsi="Arial" w:cs="Arial"/>
          <w:sz w:val="24"/>
          <w:szCs w:val="24"/>
        </w:rPr>
      </w:pPr>
      <w:r>
        <w:rPr>
          <w:rFonts w:ascii="Arial" w:hAnsi="Arial" w:cs="Arial"/>
          <w:sz w:val="24"/>
          <w:szCs w:val="24"/>
        </w:rPr>
        <w:t>(</w:t>
      </w:r>
      <w:r w:rsidRPr="003C7C59">
        <w:rPr>
          <w:rFonts w:ascii="Arial" w:hAnsi="Arial" w:cs="Arial"/>
          <w:sz w:val="20"/>
          <w:szCs w:val="20"/>
        </w:rPr>
        <w:t>pieczęć firmy</w:t>
      </w:r>
      <w:r>
        <w:rPr>
          <w:rFonts w:ascii="Arial" w:hAnsi="Arial" w:cs="Arial"/>
          <w:sz w:val="24"/>
          <w:szCs w:val="24"/>
        </w:rPr>
        <w:t>)</w:t>
      </w:r>
      <w:r w:rsidR="00D1004B" w:rsidRPr="003C7C59">
        <w:rPr>
          <w:rFonts w:ascii="Arial" w:hAnsi="Arial" w:cs="Arial"/>
          <w:sz w:val="24"/>
          <w:szCs w:val="24"/>
        </w:rPr>
        <w:t xml:space="preserve">                                                    </w:t>
      </w:r>
      <w:r>
        <w:rPr>
          <w:rFonts w:ascii="Arial" w:hAnsi="Arial" w:cs="Arial"/>
          <w:sz w:val="24"/>
          <w:szCs w:val="24"/>
        </w:rPr>
        <w:t xml:space="preserve">                       </w:t>
      </w:r>
    </w:p>
    <w:p w:rsidR="00D1004B" w:rsidRDefault="003C7C59" w:rsidP="003C7C59">
      <w:pPr>
        <w:jc w:val="right"/>
        <w:rPr>
          <w:rFonts w:ascii="Arial" w:hAnsi="Arial" w:cs="Arial"/>
          <w:sz w:val="24"/>
          <w:szCs w:val="24"/>
        </w:rPr>
      </w:pPr>
      <w:r>
        <w:rPr>
          <w:rFonts w:ascii="Arial" w:hAnsi="Arial" w:cs="Arial"/>
          <w:sz w:val="24"/>
          <w:szCs w:val="24"/>
        </w:rPr>
        <w:t xml:space="preserve">Żary, dnia 9 sierpnia 2018r. </w:t>
      </w:r>
    </w:p>
    <w:p w:rsidR="003C7C59" w:rsidRDefault="003C7C59" w:rsidP="003C7C59">
      <w:pPr>
        <w:jc w:val="right"/>
        <w:rPr>
          <w:rFonts w:ascii="Arial" w:hAnsi="Arial" w:cs="Arial"/>
          <w:sz w:val="24"/>
          <w:szCs w:val="24"/>
        </w:rPr>
      </w:pPr>
    </w:p>
    <w:p w:rsidR="003C7C59" w:rsidRPr="003C7C59" w:rsidRDefault="003C7C59" w:rsidP="003C7C59">
      <w:pPr>
        <w:jc w:val="right"/>
        <w:rPr>
          <w:rFonts w:ascii="Arial" w:hAnsi="Arial" w:cs="Arial"/>
          <w:sz w:val="24"/>
          <w:szCs w:val="24"/>
        </w:rPr>
      </w:pPr>
    </w:p>
    <w:p w:rsidR="00D1004B" w:rsidRPr="003C7C59" w:rsidRDefault="00D1004B" w:rsidP="00D1004B">
      <w:pPr>
        <w:jc w:val="center"/>
        <w:rPr>
          <w:rFonts w:ascii="Arial" w:hAnsi="Arial" w:cs="Arial"/>
          <w:b/>
          <w:sz w:val="24"/>
          <w:szCs w:val="24"/>
        </w:rPr>
      </w:pPr>
      <w:r w:rsidRPr="003C7C59">
        <w:rPr>
          <w:rFonts w:ascii="Arial" w:hAnsi="Arial" w:cs="Arial"/>
          <w:b/>
          <w:sz w:val="24"/>
          <w:szCs w:val="24"/>
        </w:rPr>
        <w:t>OŚWIADCZENIE</w:t>
      </w:r>
    </w:p>
    <w:p w:rsidR="00D1004B" w:rsidRPr="003C7C59" w:rsidRDefault="00D1004B" w:rsidP="00D1004B">
      <w:pPr>
        <w:jc w:val="center"/>
        <w:rPr>
          <w:rFonts w:ascii="Arial" w:hAnsi="Arial" w:cs="Arial"/>
          <w:b/>
          <w:sz w:val="24"/>
          <w:szCs w:val="24"/>
        </w:rPr>
      </w:pPr>
      <w:r w:rsidRPr="003C7C59">
        <w:rPr>
          <w:rFonts w:ascii="Arial" w:hAnsi="Arial" w:cs="Arial"/>
          <w:b/>
          <w:sz w:val="24"/>
          <w:szCs w:val="24"/>
        </w:rPr>
        <w:t>O PRZEPROWADZENIU OGLĘDZIN DLA LOKALIZACJI</w:t>
      </w:r>
    </w:p>
    <w:p w:rsidR="00D1004B" w:rsidRPr="003C7C59" w:rsidRDefault="00D1004B" w:rsidP="003C7C59">
      <w:pPr>
        <w:rPr>
          <w:rFonts w:ascii="Arial" w:hAnsi="Arial" w:cs="Arial"/>
          <w:b/>
          <w:sz w:val="24"/>
          <w:szCs w:val="24"/>
        </w:rPr>
      </w:pPr>
    </w:p>
    <w:p w:rsidR="00D1004B" w:rsidRDefault="003C7C59" w:rsidP="003C7C59">
      <w:pPr>
        <w:spacing w:after="0" w:line="360" w:lineRule="auto"/>
        <w:ind w:firstLine="709"/>
        <w:jc w:val="both"/>
        <w:rPr>
          <w:rFonts w:ascii="Arial" w:hAnsi="Arial" w:cs="Arial"/>
          <w:sz w:val="24"/>
          <w:szCs w:val="24"/>
        </w:rPr>
      </w:pPr>
      <w:r>
        <w:rPr>
          <w:rFonts w:ascii="Arial" w:hAnsi="Arial" w:cs="Arial"/>
          <w:sz w:val="24"/>
          <w:szCs w:val="24"/>
        </w:rPr>
        <w:t xml:space="preserve">Oświadczam, że w dniu </w:t>
      </w:r>
      <w:r>
        <w:rPr>
          <w:rFonts w:ascii="Arial" w:hAnsi="Arial" w:cs="Arial"/>
          <w:b/>
          <w:sz w:val="24"/>
          <w:szCs w:val="24"/>
        </w:rPr>
        <w:t xml:space="preserve">9 sierpnia 2018r. </w:t>
      </w:r>
      <w:r w:rsidR="00D1004B" w:rsidRPr="003C7C59">
        <w:rPr>
          <w:rFonts w:ascii="Arial" w:hAnsi="Arial" w:cs="Arial"/>
          <w:sz w:val="24"/>
          <w:szCs w:val="24"/>
        </w:rPr>
        <w:t>zostały przeprowadzone oględziny pomieszczeń i terenu zewnętrznego lokalizacji przy ul. Spokojnej 20 dla, której będzie wykonywana usługa ochrony osób, mienia oraz obiektów Sądu Rejonowego w Żarach.</w:t>
      </w:r>
    </w:p>
    <w:p w:rsidR="003C7C59" w:rsidRDefault="003C7C59" w:rsidP="00D1004B">
      <w:pPr>
        <w:jc w:val="both"/>
        <w:rPr>
          <w:rFonts w:ascii="Arial" w:hAnsi="Arial" w:cs="Arial"/>
          <w:sz w:val="24"/>
          <w:szCs w:val="24"/>
        </w:rPr>
      </w:pPr>
    </w:p>
    <w:p w:rsidR="003C7C59" w:rsidRPr="003A130B" w:rsidRDefault="003A130B" w:rsidP="003A130B">
      <w:pPr>
        <w:pStyle w:val="Heading10"/>
        <w:keepNext/>
        <w:keepLines/>
        <w:shd w:val="clear" w:color="auto" w:fill="auto"/>
        <w:spacing w:before="0" w:after="0" w:line="360" w:lineRule="auto"/>
        <w:rPr>
          <w:rFonts w:ascii="Arial" w:hAnsi="Arial" w:cs="Arial"/>
          <w:b/>
          <w:sz w:val="20"/>
          <w:szCs w:val="20"/>
        </w:rPr>
      </w:pPr>
      <w:r>
        <w:rPr>
          <w:rFonts w:ascii="Arial" w:hAnsi="Arial" w:cs="Arial"/>
          <w:b/>
          <w:sz w:val="20"/>
          <w:szCs w:val="20"/>
        </w:rPr>
        <w:t>OŚ</w:t>
      </w:r>
      <w:r w:rsidR="003C7C59" w:rsidRPr="003A130B">
        <w:rPr>
          <w:rFonts w:ascii="Arial" w:hAnsi="Arial" w:cs="Arial"/>
          <w:b/>
          <w:sz w:val="20"/>
          <w:szCs w:val="20"/>
        </w:rPr>
        <w:t>WIADCZENIE O ZACHOWNIU POUFNOŚCI ORAZ N1EUJAWNIANIU INFORMACJI</w:t>
      </w:r>
    </w:p>
    <w:p w:rsidR="003C7C59" w:rsidRPr="003A130B" w:rsidRDefault="003C7C59" w:rsidP="003A130B">
      <w:pPr>
        <w:pStyle w:val="Tekstpodstawowy1"/>
        <w:shd w:val="clear" w:color="auto" w:fill="auto"/>
        <w:spacing w:after="0" w:line="360" w:lineRule="auto"/>
        <w:ind w:left="20" w:right="40" w:firstLine="740"/>
        <w:jc w:val="both"/>
        <w:rPr>
          <w:rFonts w:ascii="Arial" w:hAnsi="Arial" w:cs="Arial"/>
          <w:sz w:val="20"/>
          <w:szCs w:val="20"/>
        </w:rPr>
      </w:pPr>
      <w:r w:rsidRPr="003A130B">
        <w:rPr>
          <w:rFonts w:ascii="Arial" w:hAnsi="Arial" w:cs="Arial"/>
          <w:sz w:val="20"/>
          <w:szCs w:val="20"/>
        </w:rPr>
        <w:t xml:space="preserve">Oświadczam, że zobowiązuję się zachować w poufności treść informacji przekazanych przez </w:t>
      </w:r>
      <w:r w:rsidR="003A130B">
        <w:rPr>
          <w:rFonts w:ascii="Arial" w:hAnsi="Arial" w:cs="Arial"/>
          <w:sz w:val="20"/>
          <w:szCs w:val="20"/>
        </w:rPr>
        <w:t>Sąd Rejonowy w Żarach</w:t>
      </w:r>
      <w:r w:rsidRPr="003A130B">
        <w:rPr>
          <w:rFonts w:ascii="Arial" w:hAnsi="Arial" w:cs="Arial"/>
          <w:sz w:val="20"/>
          <w:szCs w:val="20"/>
        </w:rPr>
        <w:t>, dalej jako „Zamawiający” udostępnionych naszej firmie jako potencjalnemu Wykonawcy-</w:t>
      </w:r>
      <w:r w:rsidR="004C0387">
        <w:rPr>
          <w:rFonts w:ascii="Arial" w:hAnsi="Arial" w:cs="Arial"/>
          <w:sz w:val="20"/>
          <w:szCs w:val="20"/>
        </w:rPr>
        <w:t xml:space="preserve"> ______________________________________________________________________</w:t>
      </w:r>
      <w:r w:rsidRPr="003A130B">
        <w:rPr>
          <w:rFonts w:ascii="Arial" w:hAnsi="Arial" w:cs="Arial"/>
          <w:sz w:val="20"/>
          <w:szCs w:val="20"/>
        </w:rPr>
        <w:t xml:space="preserve"> w rozumieniu zapisów ustawy z dnia 22.08.1997 r. o ochronie osób i mienia (Dz. U. z 2017 r. poz. 2213 z </w:t>
      </w:r>
      <w:proofErr w:type="spellStart"/>
      <w:r w:rsidRPr="003A130B">
        <w:rPr>
          <w:rFonts w:ascii="Arial" w:hAnsi="Arial" w:cs="Arial"/>
          <w:sz w:val="20"/>
          <w:szCs w:val="20"/>
        </w:rPr>
        <w:t>późn</w:t>
      </w:r>
      <w:proofErr w:type="spellEnd"/>
      <w:r w:rsidRPr="003A130B">
        <w:rPr>
          <w:rFonts w:ascii="Arial" w:hAnsi="Arial" w:cs="Arial"/>
          <w:sz w:val="20"/>
          <w:szCs w:val="20"/>
        </w:rPr>
        <w:t xml:space="preserve">. zm.) w </w:t>
      </w:r>
      <w:r w:rsidR="004C0387">
        <w:rPr>
          <w:rFonts w:ascii="Arial" w:hAnsi="Arial" w:cs="Arial"/>
          <w:sz w:val="20"/>
          <w:szCs w:val="20"/>
        </w:rPr>
        <w:t>postępowaniu</w:t>
      </w:r>
      <w:r w:rsidRPr="003A130B">
        <w:rPr>
          <w:rFonts w:ascii="Arial" w:hAnsi="Arial" w:cs="Arial"/>
          <w:sz w:val="20"/>
          <w:szCs w:val="20"/>
        </w:rPr>
        <w:t xml:space="preserve"> o udzielenie zamówienia pt. „</w:t>
      </w:r>
      <w:r w:rsidR="004C0387">
        <w:rPr>
          <w:rFonts w:ascii="Arial" w:hAnsi="Arial" w:cs="Arial"/>
          <w:sz w:val="20"/>
          <w:szCs w:val="20"/>
        </w:rPr>
        <w:t>Świadczenie usługi ochrony osób, mienia oraz obiektów Sądu Rejonowego w Żarach” (SIWZ z dnia 3 sierpnia 2018</w:t>
      </w:r>
      <w:r w:rsidRPr="003A130B">
        <w:rPr>
          <w:rFonts w:ascii="Arial" w:hAnsi="Arial" w:cs="Arial"/>
          <w:sz w:val="20"/>
          <w:szCs w:val="20"/>
        </w:rPr>
        <w:t>r.) na temat:</w:t>
      </w:r>
    </w:p>
    <w:p w:rsidR="003C7C59" w:rsidRPr="003A130B" w:rsidRDefault="003C7C59" w:rsidP="003C7C59">
      <w:pPr>
        <w:pStyle w:val="Tekstpodstawowy1"/>
        <w:numPr>
          <w:ilvl w:val="0"/>
          <w:numId w:val="1"/>
        </w:numPr>
        <w:shd w:val="clear" w:color="auto" w:fill="auto"/>
        <w:spacing w:after="0" w:line="342" w:lineRule="exact"/>
        <w:ind w:left="760"/>
        <w:jc w:val="both"/>
        <w:rPr>
          <w:rFonts w:ascii="Arial" w:hAnsi="Arial" w:cs="Arial"/>
          <w:sz w:val="20"/>
          <w:szCs w:val="20"/>
        </w:rPr>
      </w:pPr>
      <w:r w:rsidRPr="003A130B">
        <w:rPr>
          <w:rFonts w:ascii="Arial" w:hAnsi="Arial" w:cs="Arial"/>
          <w:sz w:val="20"/>
          <w:szCs w:val="20"/>
        </w:rPr>
        <w:t xml:space="preserve"> opisu poszczególnych systemów zabezpieczeń elektronicznych,</w:t>
      </w:r>
    </w:p>
    <w:p w:rsidR="003C7C59" w:rsidRPr="003A130B" w:rsidRDefault="003C7C59" w:rsidP="003C7C59">
      <w:pPr>
        <w:pStyle w:val="Tekstpodstawowy1"/>
        <w:numPr>
          <w:ilvl w:val="0"/>
          <w:numId w:val="1"/>
        </w:numPr>
        <w:shd w:val="clear" w:color="auto" w:fill="auto"/>
        <w:spacing w:after="0" w:line="342" w:lineRule="exact"/>
        <w:ind w:left="760"/>
        <w:jc w:val="both"/>
        <w:rPr>
          <w:rFonts w:ascii="Arial" w:hAnsi="Arial" w:cs="Arial"/>
          <w:sz w:val="20"/>
          <w:szCs w:val="20"/>
        </w:rPr>
      </w:pPr>
      <w:r w:rsidRPr="003A130B">
        <w:rPr>
          <w:rFonts w:ascii="Arial" w:hAnsi="Arial" w:cs="Arial"/>
          <w:sz w:val="20"/>
          <w:szCs w:val="20"/>
        </w:rPr>
        <w:t xml:space="preserve"> specyfikacji zastosowanych zabezpieczeń w poszczególnych chronionych obiektach,</w:t>
      </w:r>
    </w:p>
    <w:p w:rsidR="003C7C59" w:rsidRPr="003A130B" w:rsidRDefault="003C7C59" w:rsidP="003C7C59">
      <w:pPr>
        <w:pStyle w:val="Tekstpodstawowy1"/>
        <w:numPr>
          <w:ilvl w:val="0"/>
          <w:numId w:val="1"/>
        </w:numPr>
        <w:shd w:val="clear" w:color="auto" w:fill="auto"/>
        <w:spacing w:after="0" w:line="342" w:lineRule="exact"/>
        <w:ind w:left="760"/>
        <w:jc w:val="both"/>
        <w:rPr>
          <w:rFonts w:ascii="Arial" w:hAnsi="Arial" w:cs="Arial"/>
          <w:sz w:val="20"/>
          <w:szCs w:val="20"/>
        </w:rPr>
      </w:pPr>
      <w:r w:rsidRPr="003A130B">
        <w:rPr>
          <w:rFonts w:ascii="Arial" w:hAnsi="Arial" w:cs="Arial"/>
          <w:sz w:val="20"/>
          <w:szCs w:val="20"/>
        </w:rPr>
        <w:t xml:space="preserve"> stanu etatowego i osobowego pracowników ochrony na jednej zmianie,</w:t>
      </w:r>
    </w:p>
    <w:p w:rsidR="003C7C59" w:rsidRDefault="003C7C59" w:rsidP="002A42D6">
      <w:pPr>
        <w:pStyle w:val="Tekstpodstawowy1"/>
        <w:numPr>
          <w:ilvl w:val="0"/>
          <w:numId w:val="1"/>
        </w:numPr>
        <w:shd w:val="clear" w:color="auto" w:fill="auto"/>
        <w:spacing w:after="0" w:line="342" w:lineRule="exact"/>
        <w:ind w:left="760" w:right="40"/>
        <w:jc w:val="both"/>
        <w:rPr>
          <w:rFonts w:ascii="Arial" w:hAnsi="Arial" w:cs="Arial"/>
          <w:sz w:val="20"/>
          <w:szCs w:val="20"/>
        </w:rPr>
      </w:pPr>
      <w:r w:rsidRPr="003A130B">
        <w:rPr>
          <w:rFonts w:ascii="Arial" w:hAnsi="Arial" w:cs="Arial"/>
          <w:sz w:val="20"/>
          <w:szCs w:val="20"/>
        </w:rPr>
        <w:t xml:space="preserve"> sposobu zabezpieczenia stacji monitorowania alarmów, d</w:t>
      </w:r>
      <w:r w:rsidR="002A42D6">
        <w:rPr>
          <w:rFonts w:ascii="Arial" w:hAnsi="Arial" w:cs="Arial"/>
          <w:sz w:val="20"/>
          <w:szCs w:val="20"/>
        </w:rPr>
        <w:t>yslokacji służby, obsady służby</w:t>
      </w:r>
    </w:p>
    <w:p w:rsidR="002A42D6" w:rsidRPr="002A42D6" w:rsidRDefault="002A42D6" w:rsidP="002A42D6">
      <w:pPr>
        <w:pStyle w:val="Tekstpodstawowy1"/>
        <w:shd w:val="clear" w:color="auto" w:fill="auto"/>
        <w:spacing w:after="0" w:line="342" w:lineRule="exact"/>
        <w:ind w:left="760" w:right="40" w:firstLine="0"/>
        <w:jc w:val="both"/>
        <w:rPr>
          <w:rFonts w:ascii="Arial" w:hAnsi="Arial" w:cs="Arial"/>
          <w:sz w:val="20"/>
          <w:szCs w:val="20"/>
        </w:rPr>
      </w:pPr>
    </w:p>
    <w:p w:rsidR="003C7C59" w:rsidRPr="003A130B" w:rsidRDefault="003C7C59" w:rsidP="003C7C59">
      <w:pPr>
        <w:pStyle w:val="Tekstpodstawowy1"/>
        <w:shd w:val="clear" w:color="auto" w:fill="auto"/>
        <w:spacing w:after="0" w:line="342" w:lineRule="exact"/>
        <w:ind w:firstLine="0"/>
        <w:jc w:val="both"/>
        <w:rPr>
          <w:rFonts w:ascii="Arial" w:hAnsi="Arial" w:cs="Arial"/>
          <w:sz w:val="20"/>
          <w:szCs w:val="20"/>
        </w:rPr>
      </w:pPr>
      <w:r w:rsidRPr="003A130B">
        <w:rPr>
          <w:rFonts w:ascii="Arial" w:hAnsi="Arial" w:cs="Arial"/>
          <w:sz w:val="20"/>
          <w:szCs w:val="20"/>
        </w:rPr>
        <w:t xml:space="preserve">stanowiących tajemnicę przedsiębiorstwa (jednostki organizacyjnej) w rozumieniu zapisów art. 11 ust. 4 ustawy z dnia 16.04.1993 r. o zwalczaniu nieuczciwej konkurencji (Dz. U. z 2018 r. poz. 419 z </w:t>
      </w:r>
      <w:proofErr w:type="spellStart"/>
      <w:r w:rsidRPr="003A130B">
        <w:rPr>
          <w:rFonts w:ascii="Arial" w:hAnsi="Arial" w:cs="Arial"/>
          <w:sz w:val="20"/>
          <w:szCs w:val="20"/>
        </w:rPr>
        <w:t>późn</w:t>
      </w:r>
      <w:proofErr w:type="spellEnd"/>
      <w:r w:rsidRPr="003A130B">
        <w:rPr>
          <w:rFonts w:ascii="Arial" w:hAnsi="Arial" w:cs="Arial"/>
          <w:sz w:val="20"/>
          <w:szCs w:val="20"/>
        </w:rPr>
        <w:t xml:space="preserve">. zm.). Jednocześnie zobowiązuję się do nieprzekazywania w żadnej formie ww. </w:t>
      </w:r>
      <w:r w:rsidR="002A42D6">
        <w:rPr>
          <w:rFonts w:ascii="Arial" w:hAnsi="Arial" w:cs="Arial"/>
          <w:sz w:val="20"/>
          <w:szCs w:val="20"/>
        </w:rPr>
        <w:t>informacji</w:t>
      </w:r>
      <w:r w:rsidRPr="003A130B">
        <w:rPr>
          <w:rFonts w:ascii="Arial" w:hAnsi="Arial" w:cs="Arial"/>
          <w:sz w:val="20"/>
          <w:szCs w:val="20"/>
        </w:rPr>
        <w:t xml:space="preserve"> na rzecz osób trzecich oraz do wykorzystania ww. </w:t>
      </w:r>
      <w:r w:rsidR="002A42D6" w:rsidRPr="002A42D6">
        <w:rPr>
          <w:rFonts w:ascii="Arial" w:hAnsi="Arial" w:cs="Arial"/>
          <w:sz w:val="20"/>
          <w:szCs w:val="20"/>
        </w:rPr>
        <w:t>i</w:t>
      </w:r>
      <w:r w:rsidR="002A42D6">
        <w:rPr>
          <w:rFonts w:ascii="Arial" w:hAnsi="Arial" w:cs="Arial"/>
          <w:sz w:val="20"/>
          <w:szCs w:val="20"/>
        </w:rPr>
        <w:t>nformacji</w:t>
      </w:r>
      <w:r w:rsidRPr="003A130B">
        <w:rPr>
          <w:rFonts w:ascii="Arial" w:hAnsi="Arial" w:cs="Arial"/>
          <w:sz w:val="20"/>
          <w:szCs w:val="20"/>
        </w:rPr>
        <w:t xml:space="preserve"> wyłącznie w celu złożenia oferty w postępowaniu </w:t>
      </w:r>
      <w:r w:rsidR="002A42D6">
        <w:rPr>
          <w:rFonts w:ascii="Arial" w:hAnsi="Arial" w:cs="Arial"/>
          <w:sz w:val="20"/>
          <w:szCs w:val="20"/>
        </w:rPr>
        <w:t xml:space="preserve">                            </w:t>
      </w:r>
      <w:r w:rsidRPr="003A130B">
        <w:rPr>
          <w:rFonts w:ascii="Arial" w:hAnsi="Arial" w:cs="Arial"/>
          <w:sz w:val="20"/>
          <w:szCs w:val="20"/>
        </w:rPr>
        <w:t>o udzielenie zamówienia pt. „</w:t>
      </w:r>
      <w:r w:rsidR="004C0387">
        <w:rPr>
          <w:rFonts w:ascii="Arial" w:hAnsi="Arial" w:cs="Arial"/>
          <w:sz w:val="20"/>
          <w:szCs w:val="20"/>
        </w:rPr>
        <w:t>Świadczenie</w:t>
      </w:r>
      <w:r w:rsidR="004C0387">
        <w:rPr>
          <w:rFonts w:ascii="Arial" w:hAnsi="Arial" w:cs="Arial"/>
          <w:sz w:val="20"/>
          <w:szCs w:val="20"/>
        </w:rPr>
        <w:t xml:space="preserve"> </w:t>
      </w:r>
      <w:r w:rsidR="004C0387">
        <w:rPr>
          <w:rFonts w:ascii="Arial" w:hAnsi="Arial" w:cs="Arial"/>
          <w:sz w:val="20"/>
          <w:szCs w:val="20"/>
        </w:rPr>
        <w:t>usługi ochrony osób, mienia oraz obiektów Sądu Rejonowego w Żarach</w:t>
      </w:r>
      <w:r w:rsidRPr="003A130B">
        <w:rPr>
          <w:rFonts w:ascii="Arial" w:hAnsi="Arial" w:cs="Arial"/>
          <w:sz w:val="20"/>
          <w:szCs w:val="20"/>
        </w:rPr>
        <w:t>”</w:t>
      </w:r>
      <w:r w:rsidR="004C0387">
        <w:rPr>
          <w:rFonts w:ascii="Arial" w:hAnsi="Arial" w:cs="Arial"/>
          <w:sz w:val="20"/>
          <w:szCs w:val="20"/>
        </w:rPr>
        <w:t xml:space="preserve"> </w:t>
      </w:r>
      <w:r w:rsidRPr="003A130B">
        <w:rPr>
          <w:rFonts w:ascii="Arial" w:hAnsi="Arial" w:cs="Arial"/>
          <w:sz w:val="20"/>
          <w:szCs w:val="20"/>
        </w:rPr>
        <w:t>pod rygorem zapłaty na rzecz Zamawiającego k</w:t>
      </w:r>
      <w:r w:rsidR="00A72032">
        <w:rPr>
          <w:rFonts w:ascii="Arial" w:hAnsi="Arial" w:cs="Arial"/>
          <w:sz w:val="20"/>
          <w:szCs w:val="20"/>
        </w:rPr>
        <w:t>ary umownej w wysokości 100.000</w:t>
      </w:r>
      <w:r w:rsidRPr="003A130B">
        <w:rPr>
          <w:rFonts w:ascii="Arial" w:hAnsi="Arial" w:cs="Arial"/>
          <w:sz w:val="20"/>
          <w:szCs w:val="20"/>
        </w:rPr>
        <w:t xml:space="preserve">zł. </w:t>
      </w:r>
      <w:r w:rsidR="00A72032">
        <w:rPr>
          <w:rFonts w:ascii="Arial" w:hAnsi="Arial" w:cs="Arial"/>
          <w:sz w:val="20"/>
          <w:szCs w:val="20"/>
        </w:rPr>
        <w:t xml:space="preserve">                           </w:t>
      </w:r>
      <w:r w:rsidRPr="003A130B">
        <w:rPr>
          <w:rFonts w:ascii="Arial" w:hAnsi="Arial" w:cs="Arial"/>
          <w:sz w:val="20"/>
          <w:szCs w:val="20"/>
        </w:rPr>
        <w:t>W sytuacji naruszenia powyższego obowiązku zachowania poufności Zamawiający może, niezależnie od obowiązku zapłaty na jego rzecz kary umownej skierować sprawę na drogę postępowania sądowego celem uzyskania odszkodowania uzupełniającego, przewyższającego wysokość zastrzeżonej na ten cel kary umownej.</w:t>
      </w:r>
    </w:p>
    <w:p w:rsidR="003C7C59" w:rsidRPr="003A130B" w:rsidRDefault="003C7C59" w:rsidP="00D1004B">
      <w:pPr>
        <w:jc w:val="both"/>
        <w:rPr>
          <w:rFonts w:ascii="Arial" w:hAnsi="Arial" w:cs="Arial"/>
          <w:sz w:val="24"/>
          <w:szCs w:val="24"/>
        </w:rPr>
      </w:pPr>
    </w:p>
    <w:p w:rsidR="00D1004B" w:rsidRPr="009E71A4" w:rsidRDefault="009E71A4" w:rsidP="009E71A4">
      <w:pPr>
        <w:jc w:val="right"/>
        <w:rPr>
          <w:rFonts w:ascii="Arial" w:hAnsi="Arial" w:cs="Arial"/>
          <w:sz w:val="20"/>
          <w:szCs w:val="20"/>
        </w:rPr>
      </w:pPr>
      <w:bookmarkStart w:id="0" w:name="_GoBack"/>
      <w:bookmarkEnd w:id="0"/>
      <w:r w:rsidRPr="009E71A4">
        <w:rPr>
          <w:rFonts w:ascii="Arial" w:hAnsi="Arial" w:cs="Arial"/>
          <w:sz w:val="20"/>
          <w:szCs w:val="20"/>
        </w:rPr>
        <w:t>___</w:t>
      </w:r>
      <w:r>
        <w:rPr>
          <w:rFonts w:ascii="Arial" w:hAnsi="Arial" w:cs="Arial"/>
          <w:sz w:val="20"/>
          <w:szCs w:val="20"/>
        </w:rPr>
        <w:t>_______</w:t>
      </w:r>
      <w:r w:rsidRPr="009E71A4">
        <w:rPr>
          <w:rFonts w:ascii="Arial" w:hAnsi="Arial" w:cs="Arial"/>
          <w:sz w:val="20"/>
          <w:szCs w:val="20"/>
        </w:rPr>
        <w:t>____________</w:t>
      </w:r>
      <w:r w:rsidRPr="009E71A4">
        <w:rPr>
          <w:rFonts w:ascii="Arial" w:hAnsi="Arial" w:cs="Arial"/>
          <w:sz w:val="20"/>
          <w:szCs w:val="20"/>
        </w:rPr>
        <w:br/>
      </w:r>
      <w:r w:rsidR="00D1004B" w:rsidRPr="009E71A4">
        <w:rPr>
          <w:rFonts w:ascii="Arial" w:hAnsi="Arial" w:cs="Arial"/>
          <w:sz w:val="20"/>
          <w:szCs w:val="20"/>
        </w:rPr>
        <w:t>podpis</w:t>
      </w:r>
    </w:p>
    <w:sectPr w:rsidR="00D1004B" w:rsidRPr="009E71A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C59" w:rsidRDefault="003C7C59" w:rsidP="003C7C59">
      <w:pPr>
        <w:spacing w:after="0" w:line="240" w:lineRule="auto"/>
      </w:pPr>
      <w:r>
        <w:separator/>
      </w:r>
    </w:p>
  </w:endnote>
  <w:endnote w:type="continuationSeparator" w:id="0">
    <w:p w:rsidR="003C7C59" w:rsidRDefault="003C7C59" w:rsidP="003C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C59" w:rsidRDefault="003C7C59" w:rsidP="003C7C59">
      <w:pPr>
        <w:spacing w:after="0" w:line="240" w:lineRule="auto"/>
      </w:pPr>
      <w:r>
        <w:separator/>
      </w:r>
    </w:p>
  </w:footnote>
  <w:footnote w:type="continuationSeparator" w:id="0">
    <w:p w:rsidR="003C7C59" w:rsidRDefault="003C7C59" w:rsidP="003C7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C59" w:rsidRPr="003C7C59" w:rsidRDefault="003C7C59" w:rsidP="003C7C59">
    <w:pPr>
      <w:jc w:val="right"/>
      <w:rPr>
        <w:rFonts w:ascii="Arial" w:hAnsi="Arial" w:cs="Arial"/>
        <w:sz w:val="20"/>
        <w:szCs w:val="20"/>
      </w:rPr>
    </w:pPr>
    <w:r w:rsidRPr="003C7C59">
      <w:rPr>
        <w:rFonts w:ascii="Arial" w:hAnsi="Arial" w:cs="Arial"/>
        <w:sz w:val="20"/>
        <w:szCs w:val="20"/>
      </w:rPr>
      <w:t>Załącznik Nr 6 do ogłoszenia</w:t>
    </w:r>
  </w:p>
  <w:p w:rsidR="003C7C59" w:rsidRDefault="003C7C59">
    <w:pPr>
      <w:pStyle w:val="Nagwek"/>
    </w:pPr>
  </w:p>
  <w:p w:rsidR="003C7C59" w:rsidRDefault="003C7C5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A6D01"/>
    <w:multiLevelType w:val="multilevel"/>
    <w:tmpl w:val="239A3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4B"/>
    <w:rsid w:val="002A42D6"/>
    <w:rsid w:val="003A130B"/>
    <w:rsid w:val="003C7C59"/>
    <w:rsid w:val="004C0387"/>
    <w:rsid w:val="00646A24"/>
    <w:rsid w:val="0099486F"/>
    <w:rsid w:val="009E71A4"/>
    <w:rsid w:val="00A72032"/>
    <w:rsid w:val="00D1004B"/>
    <w:rsid w:val="00F306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688FA-0018-4FB7-A49F-E1AF9E5B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7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7C59"/>
  </w:style>
  <w:style w:type="paragraph" w:styleId="Stopka">
    <w:name w:val="footer"/>
    <w:basedOn w:val="Normalny"/>
    <w:link w:val="StopkaZnak"/>
    <w:uiPriority w:val="99"/>
    <w:unhideWhenUsed/>
    <w:rsid w:val="003C7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7C59"/>
  </w:style>
  <w:style w:type="character" w:customStyle="1" w:styleId="Bodytext">
    <w:name w:val="Body text_"/>
    <w:basedOn w:val="Domylnaczcionkaakapitu"/>
    <w:link w:val="Tekstpodstawowy1"/>
    <w:rsid w:val="003C7C59"/>
    <w:rPr>
      <w:rFonts w:ascii="Times New Roman" w:eastAsia="Times New Roman" w:hAnsi="Times New Roman" w:cs="Times New Roman"/>
      <w:sz w:val="17"/>
      <w:szCs w:val="17"/>
      <w:shd w:val="clear" w:color="auto" w:fill="FFFFFF"/>
    </w:rPr>
  </w:style>
  <w:style w:type="character" w:customStyle="1" w:styleId="Heading1">
    <w:name w:val="Heading #1_"/>
    <w:basedOn w:val="Domylnaczcionkaakapitu"/>
    <w:link w:val="Heading10"/>
    <w:rsid w:val="003C7C59"/>
    <w:rPr>
      <w:rFonts w:ascii="Times New Roman" w:eastAsia="Times New Roman" w:hAnsi="Times New Roman" w:cs="Times New Roman"/>
      <w:sz w:val="19"/>
      <w:szCs w:val="19"/>
      <w:shd w:val="clear" w:color="auto" w:fill="FFFFFF"/>
    </w:rPr>
  </w:style>
  <w:style w:type="paragraph" w:customStyle="1" w:styleId="Tekstpodstawowy1">
    <w:name w:val="Tekst podstawowy1"/>
    <w:basedOn w:val="Normalny"/>
    <w:link w:val="Bodytext"/>
    <w:rsid w:val="003C7C59"/>
    <w:pPr>
      <w:widowControl w:val="0"/>
      <w:shd w:val="clear" w:color="auto" w:fill="FFFFFF"/>
      <w:spacing w:after="1020" w:line="0" w:lineRule="atLeast"/>
      <w:ind w:hanging="360"/>
    </w:pPr>
    <w:rPr>
      <w:rFonts w:ascii="Times New Roman" w:eastAsia="Times New Roman" w:hAnsi="Times New Roman" w:cs="Times New Roman"/>
      <w:sz w:val="17"/>
      <w:szCs w:val="17"/>
    </w:rPr>
  </w:style>
  <w:style w:type="paragraph" w:customStyle="1" w:styleId="Heading10">
    <w:name w:val="Heading #1"/>
    <w:basedOn w:val="Normalny"/>
    <w:link w:val="Heading1"/>
    <w:rsid w:val="003C7C59"/>
    <w:pPr>
      <w:widowControl w:val="0"/>
      <w:shd w:val="clear" w:color="auto" w:fill="FFFFFF"/>
      <w:spacing w:before="1020" w:after="720" w:line="0" w:lineRule="atLeast"/>
      <w:jc w:val="center"/>
      <w:outlineLvl w:val="0"/>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332</Words>
  <Characters>1992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Załącznik Nr 6 do ogłoszenia</vt:lpstr>
    </vt:vector>
  </TitlesOfParts>
  <Company>Hewlett-Packard Company</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ogłoszenia</dc:title>
  <dc:subject/>
  <dc:creator>Sabina Dragon</dc:creator>
  <cp:keywords/>
  <dc:description/>
  <cp:lastModifiedBy>Sabina Dragon</cp:lastModifiedBy>
  <cp:revision>9</cp:revision>
  <dcterms:created xsi:type="dcterms:W3CDTF">2016-08-02T07:55:00Z</dcterms:created>
  <dcterms:modified xsi:type="dcterms:W3CDTF">2018-07-25T07:44:00Z</dcterms:modified>
</cp:coreProperties>
</file>